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63E736D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proofErr w:type="spellStart"/>
      <w:r w:rsidR="0016418A">
        <w:rPr>
          <w:b/>
          <w:sz w:val="20"/>
          <w:szCs w:val="20"/>
        </w:rPr>
        <w:t>Methacton</w:t>
      </w:r>
      <w:proofErr w:type="spellEnd"/>
      <w:r w:rsidR="0016418A">
        <w:rPr>
          <w:b/>
          <w:sz w:val="20"/>
          <w:szCs w:val="20"/>
        </w:rPr>
        <w:t xml:space="preserve">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7E48078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6418A">
        <w:rPr>
          <w:b/>
          <w:sz w:val="20"/>
          <w:szCs w:val="20"/>
        </w:rPr>
        <w:t>123-46-530-3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13E51D2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6418A">
        <w:rPr>
          <w:b/>
          <w:sz w:val="20"/>
          <w:szCs w:val="20"/>
        </w:rPr>
        <w:t>3/11/2019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732271D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6418A">
        <w:rPr>
          <w:b/>
          <w:sz w:val="20"/>
          <w:szCs w:val="20"/>
        </w:rPr>
        <w:t>3/12/2019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3F3FE129" w:rsidR="00223718" w:rsidRPr="00357703" w:rsidRDefault="0016418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43140675" w:rsidR="00223718" w:rsidRPr="00357703" w:rsidRDefault="0016418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3FECE610" w:rsidR="00D6151F" w:rsidRDefault="0016418A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77946265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6418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418A">
        <w:rPr>
          <w:sz w:val="16"/>
          <w:szCs w:val="16"/>
        </w:rPr>
        <w:instrText xml:space="preserve"> FORMCHECKBOX </w:instrText>
      </w:r>
      <w:r w:rsidR="006A179E">
        <w:rPr>
          <w:sz w:val="16"/>
          <w:szCs w:val="16"/>
        </w:rPr>
      </w:r>
      <w:r w:rsidR="006A179E">
        <w:rPr>
          <w:sz w:val="16"/>
          <w:szCs w:val="16"/>
        </w:rPr>
        <w:fldChar w:fldCharType="separate"/>
      </w:r>
      <w:r w:rsidR="0016418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A179E">
              <w:rPr>
                <w:rFonts w:ascii="Calibri" w:hAnsi="Calibri" w:cs="Calibri"/>
              </w:rPr>
            </w:r>
            <w:r w:rsidR="006A179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71D91A6C" w:rsidR="0079370C" w:rsidRPr="00E36FC5" w:rsidRDefault="0016418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2D4B5577" w:rsidR="006B7A09" w:rsidRPr="009319BD" w:rsidRDefault="0016418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548653A" w:rsidR="006B7A09" w:rsidRPr="009319BD" w:rsidRDefault="0016418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56A83BF9" w:rsidR="00BC59A5" w:rsidRPr="00162F4E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162F4E">
              <w:t xml:space="preserve"> </w:t>
            </w:r>
            <w:r w:rsidR="00162F4E" w:rsidRPr="00162F4E">
              <w:rPr>
                <w:sz w:val="20"/>
                <w:szCs w:val="20"/>
              </w:rPr>
              <w:t xml:space="preserve">The Point of Service count was not being implemented properly. In some situations, the meal was recorded before it could be observed that </w:t>
            </w:r>
            <w:r w:rsidR="00172B95">
              <w:rPr>
                <w:sz w:val="20"/>
                <w:szCs w:val="20"/>
              </w:rPr>
              <w:t>a</w:t>
            </w:r>
            <w:r w:rsidR="00162F4E" w:rsidRPr="00162F4E">
              <w:rPr>
                <w:sz w:val="20"/>
                <w:szCs w:val="20"/>
              </w:rPr>
              <w:t xml:space="preserve"> reimbursable meal was received.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02A091A4" w:rsidR="006B7A09" w:rsidRPr="009319BD" w:rsidRDefault="0016418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026DBF63" w:rsidR="006B7A09" w:rsidRPr="009319BD" w:rsidRDefault="0016418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77777777" w:rsidR="006B7A09" w:rsidRPr="009319BD" w:rsidRDefault="00915C7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1AB5CC26" w:rsidR="00A5511A" w:rsidRPr="00172B95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  <w:r w:rsidR="00172B95" w:rsidRPr="00172B95">
              <w:rPr>
                <w:sz w:val="20"/>
                <w:szCs w:val="20"/>
              </w:rPr>
              <w:t>Offer versus Serve (OVS) is not being implemented correctly</w:t>
            </w:r>
            <w:r w:rsidR="00172B95">
              <w:rPr>
                <w:sz w:val="20"/>
                <w:szCs w:val="20"/>
              </w:rPr>
              <w:t xml:space="preserve">. </w:t>
            </w:r>
            <w:r w:rsidR="00172B95" w:rsidRPr="00172B95">
              <w:rPr>
                <w:sz w:val="20"/>
                <w:szCs w:val="20"/>
              </w:rPr>
              <w:t>Foodservice staff required students to take an additional food item when the student had selected a reimbursable meal.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34A07060" w:rsidR="006B7A09" w:rsidRPr="009319BD" w:rsidRDefault="0016418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13FB5086" w:rsidR="006B7A09" w:rsidRPr="009319BD" w:rsidRDefault="0016418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3A43AC66" w:rsidR="006B7A09" w:rsidRPr="009319BD" w:rsidRDefault="0016418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C41A267" w:rsidR="006B7A09" w:rsidRPr="009319BD" w:rsidRDefault="0016418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7FD00CCA" w:rsidR="006B7A09" w:rsidRPr="009319BD" w:rsidRDefault="0016418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557580E" w14:textId="77777777" w:rsidR="00162F4E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16418A">
              <w:rPr>
                <w:sz w:val="20"/>
                <w:szCs w:val="20"/>
              </w:rPr>
              <w:t xml:space="preserve"> Smart Snacks:</w:t>
            </w:r>
            <w:r w:rsidR="00162F4E">
              <w:rPr>
                <w:sz w:val="20"/>
                <w:szCs w:val="20"/>
              </w:rPr>
              <w:t xml:space="preserve"> </w:t>
            </w:r>
          </w:p>
          <w:p w14:paraId="5200E371" w14:textId="32EB3B86" w:rsidR="00FE0355" w:rsidRPr="00162F4E" w:rsidRDefault="00162F4E" w:rsidP="00FE0355">
            <w:pPr>
              <w:rPr>
                <w:sz w:val="20"/>
                <w:szCs w:val="20"/>
              </w:rPr>
            </w:pPr>
            <w:r w:rsidRPr="00162F4E">
              <w:rPr>
                <w:sz w:val="20"/>
                <w:szCs w:val="20"/>
              </w:rPr>
              <w:lastRenderedPageBreak/>
              <w:t xml:space="preserve">Documentation for foods and/or beverages sold to students during the school day (defined as 12am on a day of instruction to 30 minutes after the end of the official school day) was not maintained. It could not be determined if items were </w:t>
            </w:r>
            <w:r>
              <w:rPr>
                <w:sz w:val="20"/>
                <w:szCs w:val="20"/>
              </w:rPr>
              <w:t xml:space="preserve">compliant </w:t>
            </w:r>
            <w:r w:rsidRPr="00162F4E">
              <w:rPr>
                <w:sz w:val="20"/>
                <w:szCs w:val="20"/>
              </w:rPr>
              <w:t>with Smart Snack standards.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665149C3" w:rsidR="006B7A09" w:rsidRPr="009319BD" w:rsidRDefault="0016418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68EF391C" w:rsidR="00D03ED5" w:rsidRPr="009319BD" w:rsidRDefault="0016418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23FB44C1" w:rsidR="00D03ED5" w:rsidRPr="009319BD" w:rsidRDefault="0016418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45F607DF" w:rsidR="00D24103" w:rsidRPr="009319BD" w:rsidRDefault="0016418A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9E">
              <w:rPr>
                <w:sz w:val="20"/>
                <w:szCs w:val="20"/>
              </w:rPr>
            </w:r>
            <w:r w:rsidR="006A17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CF47C66" w14:textId="6617AEC0" w:rsidR="008563F4" w:rsidRDefault="00162F4E" w:rsidP="0016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16418A">
              <w:rPr>
                <w:sz w:val="20"/>
                <w:szCs w:val="20"/>
              </w:rPr>
              <w:t>The staff were readily available to answer questions or concerns during the review process</w:t>
            </w:r>
            <w:r>
              <w:rPr>
                <w:sz w:val="20"/>
                <w:szCs w:val="20"/>
              </w:rPr>
              <w:t>, gathering any additional information quickly, if needed.</w:t>
            </w:r>
          </w:p>
          <w:p w14:paraId="03C952CB" w14:textId="3597E40D" w:rsidR="0016418A" w:rsidRPr="0016418A" w:rsidRDefault="00162F4E" w:rsidP="0016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16418A">
              <w:rPr>
                <w:sz w:val="20"/>
                <w:szCs w:val="20"/>
              </w:rPr>
              <w:t>The Sponsor was receptive to suggestions for improvement.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00C0" w14:textId="77777777" w:rsidR="002D7904" w:rsidRDefault="002D7904" w:rsidP="00A16BFB">
      <w:r>
        <w:separator/>
      </w:r>
    </w:p>
  </w:endnote>
  <w:endnote w:type="continuationSeparator" w:id="0">
    <w:p w14:paraId="6FDED63A" w14:textId="77777777" w:rsidR="002D7904" w:rsidRDefault="002D7904" w:rsidP="00A16BFB">
      <w:r>
        <w:continuationSeparator/>
      </w:r>
    </w:p>
  </w:endnote>
  <w:endnote w:type="continuationNotice" w:id="1">
    <w:p w14:paraId="2E2722B2" w14:textId="77777777" w:rsidR="002D7904" w:rsidRDefault="002D7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5058" w14:textId="77777777" w:rsidR="002D7904" w:rsidRDefault="002D7904" w:rsidP="00A16BFB">
      <w:r>
        <w:separator/>
      </w:r>
    </w:p>
  </w:footnote>
  <w:footnote w:type="continuationSeparator" w:id="0">
    <w:p w14:paraId="06B575B4" w14:textId="77777777" w:rsidR="002D7904" w:rsidRDefault="002D7904" w:rsidP="00A16BFB">
      <w:r>
        <w:continuationSeparator/>
      </w:r>
    </w:p>
  </w:footnote>
  <w:footnote w:type="continuationNotice" w:id="1">
    <w:p w14:paraId="63D9A53B" w14:textId="77777777" w:rsidR="002D7904" w:rsidRDefault="002D7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1B2A4D0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proofErr w:type="spellStart"/>
    <w:r w:rsidR="0016418A">
      <w:rPr>
        <w:sz w:val="16"/>
        <w:szCs w:val="16"/>
      </w:rPr>
      <w:t>Methacton</w:t>
    </w:r>
    <w:proofErr w:type="spellEnd"/>
    <w:r w:rsidR="0016418A">
      <w:rPr>
        <w:sz w:val="16"/>
        <w:szCs w:val="16"/>
      </w:rPr>
      <w:t xml:space="preserve"> School District</w:t>
    </w:r>
  </w:p>
  <w:p w14:paraId="7E073F4F" w14:textId="78720DE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16418A">
      <w:rPr>
        <w:sz w:val="16"/>
        <w:szCs w:val="16"/>
      </w:rPr>
      <w:t xml:space="preserve"> 123-46-530-3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cx8X90L1hvZTzEYFvhN+Oe9Y93WEKu3Vps5zn6fzzefQVm6PITaXjIoeg8KdkWU0qsA2Mk77WnJVpLouEvKBg==" w:salt="ZP/5qZfJcRvcl+NmCRRws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62F4E"/>
    <w:rsid w:val="0016418A"/>
    <w:rsid w:val="00172B9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D7904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A179E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D9EED-A1BD-4C45-B747-430A82BD3ED9}"/>
</file>

<file path=customXml/itemProps5.xml><?xml version="1.0" encoding="utf-8"?>
<ds:datastoreItem xmlns:ds="http://schemas.openxmlformats.org/officeDocument/2006/customXml" ds:itemID="{1D9CA3FA-247D-4F49-95A1-8FE2EA54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831</Words>
  <Characters>4742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2019-05-24T17:55:00Z</cp:lastPrinted>
  <dcterms:created xsi:type="dcterms:W3CDTF">2019-04-29T13:58:00Z</dcterms:created>
  <dcterms:modified xsi:type="dcterms:W3CDTF">2019-06-28T15:18:00Z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70500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